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96912" w14:textId="01A5518B" w:rsidR="000A23F3" w:rsidRDefault="00F105E3" w:rsidP="00DD5ED4">
      <w:pPr>
        <w:jc w:val="center"/>
        <w:rPr>
          <w:rFonts w:ascii="AvenirNext LT Pro Regular" w:hAnsi="AvenirNext LT Pro Regular"/>
        </w:rPr>
      </w:pPr>
      <w:r w:rsidRPr="00F105E3">
        <w:rPr>
          <w:rFonts w:ascii="AvenirNext LT Pro Regular" w:hAnsi="AvenirNext LT Pro Regular"/>
          <w:noProof/>
        </w:rPr>
        <w:drawing>
          <wp:inline distT="0" distB="0" distL="0" distR="0" wp14:anchorId="2650A544" wp14:editId="09DA9E3E">
            <wp:extent cx="821739" cy="678872"/>
            <wp:effectExtent l="0" t="0" r="0" b="6985"/>
            <wp:docPr id="1" name="Picture 1" descr="Z:\New Branding\Logo square 180 x 18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New Branding\Logo square 180 x 180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172" cy="705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F0A205" w14:textId="64E338A0" w:rsidR="000A23F3" w:rsidRPr="002D1475" w:rsidRDefault="000A23F3" w:rsidP="00DD5ED4">
      <w:pPr>
        <w:jc w:val="center"/>
        <w:rPr>
          <w:rFonts w:ascii="AvenirNext LT Pro Regular" w:hAnsi="AvenirNext LT Pro Regular"/>
          <w:bCs/>
          <w:sz w:val="28"/>
          <w:szCs w:val="28"/>
        </w:rPr>
      </w:pPr>
      <w:r w:rsidRPr="002D1475">
        <w:rPr>
          <w:rFonts w:ascii="AvenirNext LT Pro Regular" w:hAnsi="AvenirNext LT Pro Regular"/>
          <w:bCs/>
          <w:sz w:val="28"/>
          <w:szCs w:val="28"/>
        </w:rPr>
        <w:t xml:space="preserve">School Uniform </w:t>
      </w:r>
      <w:r w:rsidR="004520EE" w:rsidRPr="002D1475">
        <w:rPr>
          <w:rFonts w:ascii="AvenirNext LT Pro Regular" w:hAnsi="AvenirNext LT Pro Regular"/>
          <w:bCs/>
          <w:sz w:val="28"/>
          <w:szCs w:val="28"/>
        </w:rPr>
        <w:t>Price List</w:t>
      </w:r>
      <w:r w:rsidR="00E71B6A">
        <w:rPr>
          <w:rFonts w:ascii="AvenirNext LT Pro Regular" w:hAnsi="AvenirNext LT Pro Regular"/>
          <w:bCs/>
          <w:sz w:val="28"/>
          <w:szCs w:val="28"/>
        </w:rPr>
        <w:t xml:space="preserve"> 202</w:t>
      </w:r>
      <w:r w:rsidR="00625C94">
        <w:rPr>
          <w:rFonts w:ascii="AvenirNext LT Pro Regular" w:hAnsi="AvenirNext LT Pro Regular"/>
          <w:bCs/>
          <w:sz w:val="28"/>
          <w:szCs w:val="28"/>
        </w:rPr>
        <w:t>6</w:t>
      </w:r>
    </w:p>
    <w:p w14:paraId="0D84626D" w14:textId="621C544F" w:rsidR="000A23F3" w:rsidRPr="002D1475" w:rsidRDefault="000A23F3" w:rsidP="000A23F3">
      <w:pPr>
        <w:jc w:val="center"/>
        <w:rPr>
          <w:rFonts w:ascii="AvenirNext LT Pro Regular" w:hAnsi="AvenirNext LT Pro Regular"/>
          <w:b/>
          <w:bCs/>
          <w:sz w:val="20"/>
          <w:szCs w:val="20"/>
        </w:rPr>
      </w:pPr>
    </w:p>
    <w:tbl>
      <w:tblPr>
        <w:tblStyle w:val="TableGrid"/>
        <w:tblW w:w="5896" w:type="pct"/>
        <w:tblInd w:w="-856" w:type="dxa"/>
        <w:tblLook w:val="04A0" w:firstRow="1" w:lastRow="0" w:firstColumn="1" w:lastColumn="0" w:noHBand="0" w:noVBand="1"/>
      </w:tblPr>
      <w:tblGrid>
        <w:gridCol w:w="3685"/>
        <w:gridCol w:w="2126"/>
        <w:gridCol w:w="3543"/>
        <w:gridCol w:w="1278"/>
      </w:tblGrid>
      <w:tr w:rsidR="00CE5704" w:rsidRPr="002D1475" w14:paraId="5E3A4B0E" w14:textId="77777777" w:rsidTr="00053693">
        <w:tc>
          <w:tcPr>
            <w:tcW w:w="1733" w:type="pct"/>
            <w:shd w:val="clear" w:color="auto" w:fill="C5E0B3" w:themeFill="accent6" w:themeFillTint="66"/>
          </w:tcPr>
          <w:p w14:paraId="632213D8" w14:textId="77777777" w:rsidR="000A23F3" w:rsidRPr="00810810" w:rsidRDefault="000A23F3" w:rsidP="000A23F3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  <w:r w:rsidRPr="00810810">
              <w:rPr>
                <w:rFonts w:ascii="AvenirNext LT Pro Regular" w:hAnsi="AvenirNext LT Pro Regular"/>
                <w:b/>
                <w:bCs/>
                <w:sz w:val="24"/>
                <w:szCs w:val="24"/>
              </w:rPr>
              <w:t>Garment/Item</w:t>
            </w:r>
          </w:p>
          <w:p w14:paraId="2AC0A373" w14:textId="367C8C60" w:rsidR="00BF39CB" w:rsidRPr="00810810" w:rsidRDefault="00BF39CB" w:rsidP="000A23F3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</w:p>
        </w:tc>
        <w:tc>
          <w:tcPr>
            <w:tcW w:w="1000" w:type="pct"/>
            <w:shd w:val="clear" w:color="auto" w:fill="C5E0B3" w:themeFill="accent6" w:themeFillTint="66"/>
          </w:tcPr>
          <w:p w14:paraId="3B4B40EE" w14:textId="77777777" w:rsidR="000A23F3" w:rsidRPr="00810810" w:rsidRDefault="000A23F3" w:rsidP="000A23F3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  <w:r w:rsidRPr="00810810">
              <w:rPr>
                <w:rFonts w:ascii="AvenirNext LT Pro Regular" w:hAnsi="AvenirNext LT Pro Regular"/>
                <w:b/>
                <w:bCs/>
                <w:sz w:val="24"/>
                <w:szCs w:val="24"/>
              </w:rPr>
              <w:t>Colour</w:t>
            </w:r>
          </w:p>
        </w:tc>
        <w:tc>
          <w:tcPr>
            <w:tcW w:w="1666" w:type="pct"/>
            <w:shd w:val="clear" w:color="auto" w:fill="C5E0B3" w:themeFill="accent6" w:themeFillTint="66"/>
          </w:tcPr>
          <w:p w14:paraId="5106AF3F" w14:textId="77777777" w:rsidR="000A23F3" w:rsidRPr="00810810" w:rsidRDefault="000A23F3" w:rsidP="000A23F3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  <w:r w:rsidRPr="00810810">
              <w:rPr>
                <w:rFonts w:ascii="AvenirNext LT Pro Regular" w:hAnsi="AvenirNext LT Pro Regular"/>
                <w:b/>
                <w:bCs/>
                <w:sz w:val="24"/>
                <w:szCs w:val="24"/>
              </w:rPr>
              <w:t>Size</w:t>
            </w:r>
          </w:p>
        </w:tc>
        <w:tc>
          <w:tcPr>
            <w:tcW w:w="601" w:type="pct"/>
            <w:shd w:val="clear" w:color="auto" w:fill="C5E0B3" w:themeFill="accent6" w:themeFillTint="66"/>
          </w:tcPr>
          <w:p w14:paraId="087DD3FD" w14:textId="77777777" w:rsidR="000A23F3" w:rsidRPr="00810810" w:rsidRDefault="000A23F3" w:rsidP="000A23F3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  <w:r w:rsidRPr="00810810">
              <w:rPr>
                <w:rFonts w:ascii="AvenirNext LT Pro Regular" w:hAnsi="AvenirNext LT Pro Regular"/>
                <w:b/>
                <w:bCs/>
                <w:sz w:val="24"/>
                <w:szCs w:val="24"/>
              </w:rPr>
              <w:t>Price</w:t>
            </w:r>
          </w:p>
        </w:tc>
      </w:tr>
      <w:tr w:rsidR="00C1031B" w:rsidRPr="002D1475" w14:paraId="74F25C6D" w14:textId="77777777" w:rsidTr="00C1031B">
        <w:tc>
          <w:tcPr>
            <w:tcW w:w="5000" w:type="pct"/>
            <w:gridSpan w:val="4"/>
            <w:shd w:val="clear" w:color="auto" w:fill="FFFFFF" w:themeFill="background1"/>
          </w:tcPr>
          <w:p w14:paraId="5C6DA225" w14:textId="77777777" w:rsidR="00C1031B" w:rsidRPr="00810810" w:rsidRDefault="00C1031B" w:rsidP="000A23F3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</w:p>
        </w:tc>
      </w:tr>
      <w:tr w:rsidR="00A24FF3" w:rsidRPr="002D1475" w14:paraId="09EA0F1D" w14:textId="77777777" w:rsidTr="006A03DA">
        <w:trPr>
          <w:trHeight w:val="555"/>
        </w:trPr>
        <w:tc>
          <w:tcPr>
            <w:tcW w:w="1733" w:type="pct"/>
            <w:shd w:val="clear" w:color="auto" w:fill="BDD6EE" w:themeFill="accent5" w:themeFillTint="66"/>
          </w:tcPr>
          <w:p w14:paraId="7D5E3020" w14:textId="3A30617F" w:rsidR="000A23F3" w:rsidRPr="008E1D26" w:rsidRDefault="000A23F3" w:rsidP="00AE69A3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  <w:r w:rsidRPr="008E1D26">
              <w:rPr>
                <w:rFonts w:ascii="AvenirNext LT Pro Regular" w:hAnsi="AvenirNext LT Pro Regular"/>
                <w:b/>
                <w:bCs/>
                <w:sz w:val="24"/>
                <w:szCs w:val="24"/>
              </w:rPr>
              <w:t>Knitwear V-Neck</w:t>
            </w:r>
            <w:r w:rsidR="000C200F" w:rsidRPr="008E1D26">
              <w:rPr>
                <w:rFonts w:ascii="AvenirNext LT Pro Regular" w:hAnsi="AvenirNext LT Pro Regular"/>
                <w:b/>
                <w:bCs/>
                <w:sz w:val="24"/>
                <w:szCs w:val="24"/>
              </w:rPr>
              <w:t xml:space="preserve"> Jumper</w:t>
            </w:r>
          </w:p>
        </w:tc>
        <w:tc>
          <w:tcPr>
            <w:tcW w:w="1000" w:type="pct"/>
            <w:shd w:val="clear" w:color="auto" w:fill="BDD6EE" w:themeFill="accent5" w:themeFillTint="66"/>
          </w:tcPr>
          <w:p w14:paraId="216925E0" w14:textId="77777777" w:rsidR="000A23F3" w:rsidRPr="006A03DA" w:rsidRDefault="003642B3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Royal Blue</w:t>
            </w:r>
          </w:p>
        </w:tc>
        <w:tc>
          <w:tcPr>
            <w:tcW w:w="1666" w:type="pct"/>
            <w:shd w:val="clear" w:color="auto" w:fill="BDD6EE" w:themeFill="accent5" w:themeFillTint="66"/>
          </w:tcPr>
          <w:p w14:paraId="59DECBBB" w14:textId="77777777" w:rsidR="000A23F3" w:rsidRPr="006A03DA" w:rsidRDefault="00F32DA2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26’’, 28’’, 30’’</w:t>
            </w:r>
          </w:p>
        </w:tc>
        <w:tc>
          <w:tcPr>
            <w:tcW w:w="601" w:type="pct"/>
            <w:shd w:val="clear" w:color="auto" w:fill="BDD6EE" w:themeFill="accent5" w:themeFillTint="66"/>
          </w:tcPr>
          <w:p w14:paraId="533A981A" w14:textId="3A5911AD" w:rsidR="000A23F3" w:rsidRPr="006A03DA" w:rsidRDefault="00F32DA2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£</w:t>
            </w:r>
            <w:r w:rsidR="00E71B6A" w:rsidRPr="006A03DA">
              <w:rPr>
                <w:rFonts w:ascii="AvenirNext LT Pro Regular" w:hAnsi="AvenirNext LT Pro Regular"/>
                <w:sz w:val="24"/>
                <w:szCs w:val="24"/>
              </w:rPr>
              <w:t>1</w:t>
            </w:r>
            <w:r w:rsidR="00625C94">
              <w:rPr>
                <w:rFonts w:ascii="AvenirNext LT Pro Regular" w:hAnsi="AvenirNext LT Pro Regular"/>
                <w:sz w:val="24"/>
                <w:szCs w:val="24"/>
              </w:rPr>
              <w:t>6.10</w:t>
            </w:r>
          </w:p>
        </w:tc>
      </w:tr>
      <w:tr w:rsidR="00A24FF3" w:rsidRPr="002D1475" w14:paraId="567B05B9" w14:textId="77777777" w:rsidTr="006A03DA">
        <w:trPr>
          <w:trHeight w:val="407"/>
        </w:trPr>
        <w:tc>
          <w:tcPr>
            <w:tcW w:w="1733" w:type="pct"/>
            <w:shd w:val="clear" w:color="auto" w:fill="BDD6EE" w:themeFill="accent5" w:themeFillTint="66"/>
          </w:tcPr>
          <w:p w14:paraId="34039254" w14:textId="37B87102" w:rsidR="00F32DA2" w:rsidRPr="008E1D26" w:rsidRDefault="00F32DA2" w:rsidP="00AE69A3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  <w:r w:rsidRPr="008E1D26">
              <w:rPr>
                <w:rFonts w:ascii="AvenirNext LT Pro Regular" w:hAnsi="AvenirNext LT Pro Regular"/>
                <w:b/>
                <w:bCs/>
                <w:sz w:val="24"/>
                <w:szCs w:val="24"/>
              </w:rPr>
              <w:t>Knitwear V-Neck</w:t>
            </w:r>
            <w:r w:rsidR="000C200F" w:rsidRPr="008E1D26">
              <w:rPr>
                <w:rFonts w:ascii="AvenirNext LT Pro Regular" w:hAnsi="AvenirNext LT Pro Regular"/>
                <w:b/>
                <w:bCs/>
                <w:sz w:val="24"/>
                <w:szCs w:val="24"/>
              </w:rPr>
              <w:t xml:space="preserve"> Jumper</w:t>
            </w:r>
          </w:p>
          <w:p w14:paraId="73529410" w14:textId="59FF58EE" w:rsidR="008E5D68" w:rsidRPr="008E1D26" w:rsidRDefault="008E5D68" w:rsidP="00AE69A3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</w:p>
        </w:tc>
        <w:tc>
          <w:tcPr>
            <w:tcW w:w="1000" w:type="pct"/>
            <w:shd w:val="clear" w:color="auto" w:fill="BDD6EE" w:themeFill="accent5" w:themeFillTint="66"/>
          </w:tcPr>
          <w:p w14:paraId="4207236C" w14:textId="77777777" w:rsidR="00F32DA2" w:rsidRPr="006A03DA" w:rsidRDefault="003642B3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Royal Blue</w:t>
            </w:r>
          </w:p>
        </w:tc>
        <w:tc>
          <w:tcPr>
            <w:tcW w:w="1666" w:type="pct"/>
            <w:shd w:val="clear" w:color="auto" w:fill="BDD6EE" w:themeFill="accent5" w:themeFillTint="66"/>
          </w:tcPr>
          <w:p w14:paraId="26E6B895" w14:textId="77777777" w:rsidR="00F32DA2" w:rsidRPr="006A03DA" w:rsidRDefault="00F32DA2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32’’, 34’’</w:t>
            </w:r>
          </w:p>
        </w:tc>
        <w:tc>
          <w:tcPr>
            <w:tcW w:w="601" w:type="pct"/>
            <w:shd w:val="clear" w:color="auto" w:fill="BDD6EE" w:themeFill="accent5" w:themeFillTint="66"/>
          </w:tcPr>
          <w:p w14:paraId="7C43F781" w14:textId="4A49E75E" w:rsidR="00F32DA2" w:rsidRPr="006A03DA" w:rsidRDefault="00F32DA2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£1</w:t>
            </w:r>
            <w:r w:rsidR="00916A93">
              <w:rPr>
                <w:rFonts w:ascii="AvenirNext LT Pro Regular" w:hAnsi="AvenirNext LT Pro Regular"/>
                <w:sz w:val="24"/>
                <w:szCs w:val="24"/>
              </w:rPr>
              <w:t>9.</w:t>
            </w:r>
            <w:r w:rsidR="00625C94">
              <w:rPr>
                <w:rFonts w:ascii="AvenirNext LT Pro Regular" w:hAnsi="AvenirNext LT Pro Regular"/>
                <w:sz w:val="24"/>
                <w:szCs w:val="24"/>
              </w:rPr>
              <w:t>35</w:t>
            </w:r>
          </w:p>
        </w:tc>
      </w:tr>
      <w:tr w:rsidR="006A03DA" w:rsidRPr="002D1475" w14:paraId="37B7BE55" w14:textId="77777777" w:rsidTr="006A03DA">
        <w:trPr>
          <w:trHeight w:val="407"/>
        </w:trPr>
        <w:tc>
          <w:tcPr>
            <w:tcW w:w="5000" w:type="pct"/>
            <w:gridSpan w:val="4"/>
            <w:shd w:val="clear" w:color="auto" w:fill="FFFFFF" w:themeFill="background1"/>
          </w:tcPr>
          <w:p w14:paraId="65E5B0AD" w14:textId="77777777" w:rsidR="006A03DA" w:rsidRPr="006A03DA" w:rsidRDefault="006A03DA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</w:p>
        </w:tc>
      </w:tr>
      <w:tr w:rsidR="00A24FF3" w:rsidRPr="002D1475" w14:paraId="5D378163" w14:textId="77777777" w:rsidTr="006A03DA">
        <w:tc>
          <w:tcPr>
            <w:tcW w:w="1733" w:type="pct"/>
            <w:shd w:val="clear" w:color="auto" w:fill="BDD6EE" w:themeFill="accent5" w:themeFillTint="66"/>
          </w:tcPr>
          <w:p w14:paraId="48977FC5" w14:textId="0BB667A3" w:rsidR="000A23F3" w:rsidRPr="008E1D26" w:rsidRDefault="00F32DA2" w:rsidP="00AE69A3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  <w:r w:rsidRPr="008E1D26">
              <w:rPr>
                <w:rFonts w:ascii="AvenirNext LT Pro Regular" w:hAnsi="AvenirNext LT Pro Regular"/>
                <w:b/>
                <w:bCs/>
                <w:sz w:val="24"/>
                <w:szCs w:val="24"/>
              </w:rPr>
              <w:t>Cardigan</w:t>
            </w:r>
          </w:p>
          <w:p w14:paraId="770D822D" w14:textId="77777777" w:rsidR="00800CB5" w:rsidRPr="008E1D26" w:rsidRDefault="00800CB5" w:rsidP="00AE69A3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</w:p>
        </w:tc>
        <w:tc>
          <w:tcPr>
            <w:tcW w:w="1000" w:type="pct"/>
            <w:shd w:val="clear" w:color="auto" w:fill="BDD6EE" w:themeFill="accent5" w:themeFillTint="66"/>
          </w:tcPr>
          <w:p w14:paraId="5C4801D7" w14:textId="77777777" w:rsidR="000A23F3" w:rsidRPr="006A03DA" w:rsidRDefault="003642B3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Royal Blue</w:t>
            </w:r>
          </w:p>
        </w:tc>
        <w:tc>
          <w:tcPr>
            <w:tcW w:w="1666" w:type="pct"/>
            <w:shd w:val="clear" w:color="auto" w:fill="BDD6EE" w:themeFill="accent5" w:themeFillTint="66"/>
          </w:tcPr>
          <w:p w14:paraId="517B7AEF" w14:textId="77777777" w:rsidR="000A23F3" w:rsidRPr="006A03DA" w:rsidRDefault="00F32DA2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26’’, 28’’, 30’’</w:t>
            </w:r>
          </w:p>
        </w:tc>
        <w:tc>
          <w:tcPr>
            <w:tcW w:w="601" w:type="pct"/>
            <w:shd w:val="clear" w:color="auto" w:fill="BDD6EE" w:themeFill="accent5" w:themeFillTint="66"/>
          </w:tcPr>
          <w:p w14:paraId="0927F6E6" w14:textId="30E2F0FA" w:rsidR="000A23F3" w:rsidRPr="006A03DA" w:rsidRDefault="00F32DA2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£1</w:t>
            </w:r>
            <w:r w:rsidR="00916A93">
              <w:rPr>
                <w:rFonts w:ascii="AvenirNext LT Pro Regular" w:hAnsi="AvenirNext LT Pro Regular"/>
                <w:sz w:val="24"/>
                <w:szCs w:val="24"/>
              </w:rPr>
              <w:t>6.</w:t>
            </w:r>
            <w:r w:rsidR="00625C94">
              <w:rPr>
                <w:rFonts w:ascii="AvenirNext LT Pro Regular" w:hAnsi="AvenirNext LT Pro Regular"/>
                <w:sz w:val="24"/>
                <w:szCs w:val="24"/>
              </w:rPr>
              <w:t>70</w:t>
            </w:r>
          </w:p>
        </w:tc>
      </w:tr>
      <w:tr w:rsidR="00A24FF3" w:rsidRPr="002D1475" w14:paraId="49062E0E" w14:textId="77777777" w:rsidTr="006A03DA">
        <w:tc>
          <w:tcPr>
            <w:tcW w:w="1733" w:type="pct"/>
            <w:shd w:val="clear" w:color="auto" w:fill="BDD6EE" w:themeFill="accent5" w:themeFillTint="66"/>
          </w:tcPr>
          <w:p w14:paraId="356B96C5" w14:textId="6FB28339" w:rsidR="003642B3" w:rsidRPr="008E1D26" w:rsidRDefault="003642B3" w:rsidP="00AE69A3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  <w:r w:rsidRPr="008E1D26">
              <w:rPr>
                <w:rFonts w:ascii="AvenirNext LT Pro Regular" w:hAnsi="AvenirNext LT Pro Regular"/>
                <w:b/>
                <w:bCs/>
                <w:sz w:val="24"/>
                <w:szCs w:val="24"/>
              </w:rPr>
              <w:t>Cardigan</w:t>
            </w:r>
          </w:p>
          <w:p w14:paraId="7B83DB4E" w14:textId="77777777" w:rsidR="00800CB5" w:rsidRPr="008E1D26" w:rsidRDefault="00800CB5" w:rsidP="00AE69A3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</w:p>
        </w:tc>
        <w:tc>
          <w:tcPr>
            <w:tcW w:w="1000" w:type="pct"/>
            <w:shd w:val="clear" w:color="auto" w:fill="BDD6EE" w:themeFill="accent5" w:themeFillTint="66"/>
          </w:tcPr>
          <w:p w14:paraId="0C813414" w14:textId="77777777" w:rsidR="003642B3" w:rsidRPr="006A03DA" w:rsidRDefault="003642B3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Royal Blue</w:t>
            </w:r>
          </w:p>
        </w:tc>
        <w:tc>
          <w:tcPr>
            <w:tcW w:w="1666" w:type="pct"/>
            <w:shd w:val="clear" w:color="auto" w:fill="BDD6EE" w:themeFill="accent5" w:themeFillTint="66"/>
          </w:tcPr>
          <w:p w14:paraId="53B796BE" w14:textId="77777777" w:rsidR="003642B3" w:rsidRPr="006A03DA" w:rsidRDefault="003642B3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32’’, 34’’</w:t>
            </w:r>
          </w:p>
        </w:tc>
        <w:tc>
          <w:tcPr>
            <w:tcW w:w="601" w:type="pct"/>
            <w:shd w:val="clear" w:color="auto" w:fill="BDD6EE" w:themeFill="accent5" w:themeFillTint="66"/>
          </w:tcPr>
          <w:p w14:paraId="451EC8B2" w14:textId="110BE4A1" w:rsidR="003642B3" w:rsidRPr="006A03DA" w:rsidRDefault="003642B3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£1</w:t>
            </w:r>
            <w:r w:rsidR="00C71097" w:rsidRPr="006A03DA">
              <w:rPr>
                <w:rFonts w:ascii="AvenirNext LT Pro Regular" w:hAnsi="AvenirNext LT Pro Regular"/>
                <w:sz w:val="24"/>
                <w:szCs w:val="24"/>
              </w:rPr>
              <w:t>9.</w:t>
            </w:r>
            <w:r w:rsidR="00782DD5">
              <w:rPr>
                <w:rFonts w:ascii="AvenirNext LT Pro Regular" w:hAnsi="AvenirNext LT Pro Regular"/>
                <w:sz w:val="24"/>
                <w:szCs w:val="24"/>
              </w:rPr>
              <w:t>95</w:t>
            </w:r>
          </w:p>
        </w:tc>
      </w:tr>
      <w:tr w:rsidR="006A03DA" w:rsidRPr="002D1475" w14:paraId="2C842CFE" w14:textId="77777777" w:rsidTr="006A03DA">
        <w:trPr>
          <w:trHeight w:val="423"/>
        </w:trPr>
        <w:tc>
          <w:tcPr>
            <w:tcW w:w="5000" w:type="pct"/>
            <w:gridSpan w:val="4"/>
            <w:shd w:val="clear" w:color="auto" w:fill="FFFFFF" w:themeFill="background1"/>
          </w:tcPr>
          <w:p w14:paraId="3BF120CD" w14:textId="0B13CB8B" w:rsidR="006A03DA" w:rsidRPr="006A03DA" w:rsidRDefault="006A03DA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</w:p>
        </w:tc>
      </w:tr>
      <w:tr w:rsidR="008E5D68" w:rsidRPr="002D1475" w14:paraId="16B4BAB6" w14:textId="77777777" w:rsidTr="006A03DA">
        <w:trPr>
          <w:trHeight w:val="413"/>
        </w:trPr>
        <w:tc>
          <w:tcPr>
            <w:tcW w:w="1733" w:type="pct"/>
            <w:shd w:val="clear" w:color="auto" w:fill="BDD6EE" w:themeFill="accent5" w:themeFillTint="66"/>
          </w:tcPr>
          <w:p w14:paraId="1907C438" w14:textId="475C3490" w:rsidR="008E5D68" w:rsidRPr="008E1D26" w:rsidRDefault="00521BCA" w:rsidP="00AE69A3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  <w:r w:rsidRPr="008E1D26">
              <w:rPr>
                <w:rFonts w:ascii="AvenirNext LT Pro Regular" w:hAnsi="AvenirNext LT Pro Regular"/>
                <w:b/>
                <w:bCs/>
                <w:sz w:val="24"/>
                <w:szCs w:val="24"/>
              </w:rPr>
              <w:t xml:space="preserve">PE </w:t>
            </w:r>
            <w:r w:rsidR="008E5D68" w:rsidRPr="008E1D26">
              <w:rPr>
                <w:rFonts w:ascii="AvenirNext LT Pro Regular" w:hAnsi="AvenirNext LT Pro Regular"/>
                <w:b/>
                <w:bCs/>
                <w:sz w:val="24"/>
                <w:szCs w:val="24"/>
              </w:rPr>
              <w:t>Games shirt</w:t>
            </w:r>
          </w:p>
          <w:p w14:paraId="65BEE1EA" w14:textId="4E5E76FE" w:rsidR="008E5D68" w:rsidRPr="006A03DA" w:rsidRDefault="008E5D68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</w:p>
        </w:tc>
        <w:tc>
          <w:tcPr>
            <w:tcW w:w="1000" w:type="pct"/>
            <w:shd w:val="clear" w:color="auto" w:fill="BDD6EE" w:themeFill="accent5" w:themeFillTint="66"/>
          </w:tcPr>
          <w:p w14:paraId="66EDBF72" w14:textId="686F9821" w:rsidR="008E5D68" w:rsidRPr="006A03DA" w:rsidRDefault="008E5D68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Navy</w:t>
            </w:r>
          </w:p>
        </w:tc>
        <w:tc>
          <w:tcPr>
            <w:tcW w:w="1666" w:type="pct"/>
            <w:shd w:val="clear" w:color="auto" w:fill="BDD6EE" w:themeFill="accent5" w:themeFillTint="66"/>
          </w:tcPr>
          <w:p w14:paraId="49D678C4" w14:textId="4DD7EF12" w:rsidR="008E5D68" w:rsidRPr="006A03DA" w:rsidRDefault="002D4FFF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22/24”, 26-28”, 30-32”</w:t>
            </w:r>
          </w:p>
        </w:tc>
        <w:tc>
          <w:tcPr>
            <w:tcW w:w="601" w:type="pct"/>
            <w:shd w:val="clear" w:color="auto" w:fill="BDD6EE" w:themeFill="accent5" w:themeFillTint="66"/>
          </w:tcPr>
          <w:p w14:paraId="43E3D6D0" w14:textId="03415215" w:rsidR="008E5D68" w:rsidRPr="006A03DA" w:rsidRDefault="008E5D68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£</w:t>
            </w:r>
            <w:r w:rsidR="002D4FFF" w:rsidRPr="006A03DA">
              <w:rPr>
                <w:rFonts w:ascii="AvenirNext LT Pro Regular" w:hAnsi="AvenirNext LT Pro Regular"/>
                <w:sz w:val="24"/>
                <w:szCs w:val="24"/>
              </w:rPr>
              <w:t>1</w:t>
            </w:r>
            <w:r w:rsidR="00916A93">
              <w:rPr>
                <w:rFonts w:ascii="AvenirNext LT Pro Regular" w:hAnsi="AvenirNext LT Pro Regular"/>
                <w:sz w:val="24"/>
                <w:szCs w:val="24"/>
              </w:rPr>
              <w:t>7.</w:t>
            </w:r>
            <w:r w:rsidR="00782DD5">
              <w:rPr>
                <w:rFonts w:ascii="AvenirNext LT Pro Regular" w:hAnsi="AvenirNext LT Pro Regular"/>
                <w:sz w:val="24"/>
                <w:szCs w:val="24"/>
              </w:rPr>
              <w:t>70</w:t>
            </w:r>
          </w:p>
        </w:tc>
      </w:tr>
      <w:tr w:rsidR="006A03DA" w:rsidRPr="002D1475" w14:paraId="6153FC2E" w14:textId="77777777" w:rsidTr="006A03DA">
        <w:trPr>
          <w:trHeight w:val="413"/>
        </w:trPr>
        <w:tc>
          <w:tcPr>
            <w:tcW w:w="5000" w:type="pct"/>
            <w:gridSpan w:val="4"/>
            <w:shd w:val="clear" w:color="auto" w:fill="FFFFFF" w:themeFill="background1"/>
          </w:tcPr>
          <w:p w14:paraId="69364077" w14:textId="77777777" w:rsidR="006A03DA" w:rsidRPr="006A03DA" w:rsidRDefault="006A03DA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</w:p>
        </w:tc>
      </w:tr>
      <w:tr w:rsidR="008E5D68" w:rsidRPr="002D1475" w14:paraId="2525E05F" w14:textId="77777777" w:rsidTr="006A03DA">
        <w:trPr>
          <w:trHeight w:val="414"/>
        </w:trPr>
        <w:tc>
          <w:tcPr>
            <w:tcW w:w="1733" w:type="pct"/>
            <w:shd w:val="clear" w:color="auto" w:fill="BDD6EE" w:themeFill="accent5" w:themeFillTint="66"/>
          </w:tcPr>
          <w:p w14:paraId="58F7DF6E" w14:textId="081181A0" w:rsidR="008E5D68" w:rsidRPr="008E1D26" w:rsidRDefault="008E5D68" w:rsidP="00AE69A3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  <w:r w:rsidRPr="008E1D26">
              <w:rPr>
                <w:rFonts w:ascii="AvenirNext LT Pro Regular" w:hAnsi="AvenirNext LT Pro Regular"/>
                <w:b/>
                <w:bCs/>
                <w:sz w:val="24"/>
                <w:szCs w:val="24"/>
              </w:rPr>
              <w:t>PE Shorts</w:t>
            </w:r>
          </w:p>
          <w:p w14:paraId="1559BB64" w14:textId="79414B6F" w:rsidR="008E5D68" w:rsidRPr="008E1D26" w:rsidRDefault="008E5D68" w:rsidP="00AE69A3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</w:p>
        </w:tc>
        <w:tc>
          <w:tcPr>
            <w:tcW w:w="1000" w:type="pct"/>
            <w:shd w:val="clear" w:color="auto" w:fill="BDD6EE" w:themeFill="accent5" w:themeFillTint="66"/>
          </w:tcPr>
          <w:p w14:paraId="2E76A2C7" w14:textId="4D0BDB90" w:rsidR="008E5D68" w:rsidRPr="006A03DA" w:rsidRDefault="008E5D68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Navy</w:t>
            </w:r>
          </w:p>
        </w:tc>
        <w:tc>
          <w:tcPr>
            <w:tcW w:w="1666" w:type="pct"/>
            <w:shd w:val="clear" w:color="auto" w:fill="BDD6EE" w:themeFill="accent5" w:themeFillTint="66"/>
          </w:tcPr>
          <w:p w14:paraId="184F6FA8" w14:textId="77777777" w:rsidR="008E5D68" w:rsidRPr="006A03DA" w:rsidRDefault="008E5D68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18/20’’, 22/24’’, 26/28’’</w:t>
            </w:r>
          </w:p>
        </w:tc>
        <w:tc>
          <w:tcPr>
            <w:tcW w:w="601" w:type="pct"/>
            <w:shd w:val="clear" w:color="auto" w:fill="BDD6EE" w:themeFill="accent5" w:themeFillTint="66"/>
          </w:tcPr>
          <w:p w14:paraId="3A7B3ED2" w14:textId="2248CC69" w:rsidR="008E5D68" w:rsidRPr="006A03DA" w:rsidRDefault="008E5D68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£</w:t>
            </w:r>
            <w:r w:rsidR="00916A93">
              <w:rPr>
                <w:rFonts w:ascii="AvenirNext LT Pro Regular" w:hAnsi="AvenirNext LT Pro Regular"/>
                <w:sz w:val="24"/>
                <w:szCs w:val="24"/>
              </w:rPr>
              <w:t>5.00</w:t>
            </w:r>
          </w:p>
        </w:tc>
      </w:tr>
      <w:tr w:rsidR="008E5D68" w:rsidRPr="002D1475" w14:paraId="6F7C0743" w14:textId="77777777" w:rsidTr="006A03DA">
        <w:trPr>
          <w:trHeight w:val="413"/>
        </w:trPr>
        <w:tc>
          <w:tcPr>
            <w:tcW w:w="1733" w:type="pct"/>
            <w:shd w:val="clear" w:color="auto" w:fill="BDD6EE" w:themeFill="accent5" w:themeFillTint="66"/>
          </w:tcPr>
          <w:p w14:paraId="0AB841E4" w14:textId="22A69A30" w:rsidR="008E5D68" w:rsidRPr="008E1D26" w:rsidRDefault="008E5D68" w:rsidP="00AE69A3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  <w:r w:rsidRPr="008E1D26">
              <w:rPr>
                <w:rFonts w:ascii="AvenirNext LT Pro Regular" w:hAnsi="AvenirNext LT Pro Regular"/>
                <w:b/>
                <w:bCs/>
                <w:sz w:val="24"/>
                <w:szCs w:val="24"/>
              </w:rPr>
              <w:t>PE Shorts</w:t>
            </w:r>
          </w:p>
          <w:p w14:paraId="391D6D6F" w14:textId="384358F3" w:rsidR="008E5D68" w:rsidRPr="008E1D26" w:rsidRDefault="008E5D68" w:rsidP="00AE69A3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</w:p>
        </w:tc>
        <w:tc>
          <w:tcPr>
            <w:tcW w:w="1000" w:type="pct"/>
            <w:shd w:val="clear" w:color="auto" w:fill="BDD6EE" w:themeFill="accent5" w:themeFillTint="66"/>
          </w:tcPr>
          <w:p w14:paraId="38FC1BC2" w14:textId="0E68E30D" w:rsidR="008E5D68" w:rsidRPr="006A03DA" w:rsidRDefault="008E5D68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Navy</w:t>
            </w:r>
          </w:p>
        </w:tc>
        <w:tc>
          <w:tcPr>
            <w:tcW w:w="1666" w:type="pct"/>
            <w:shd w:val="clear" w:color="auto" w:fill="BDD6EE" w:themeFill="accent5" w:themeFillTint="66"/>
          </w:tcPr>
          <w:p w14:paraId="3AC1B28D" w14:textId="77777777" w:rsidR="008E5D68" w:rsidRPr="006A03DA" w:rsidRDefault="008E5D68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30/32’’, 34/36’’</w:t>
            </w:r>
          </w:p>
        </w:tc>
        <w:tc>
          <w:tcPr>
            <w:tcW w:w="601" w:type="pct"/>
            <w:shd w:val="clear" w:color="auto" w:fill="BDD6EE" w:themeFill="accent5" w:themeFillTint="66"/>
          </w:tcPr>
          <w:p w14:paraId="33EB933B" w14:textId="5C930311" w:rsidR="008E5D68" w:rsidRPr="006A03DA" w:rsidRDefault="008E5D68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£</w:t>
            </w:r>
            <w:r w:rsidR="00916A93">
              <w:rPr>
                <w:rFonts w:ascii="AvenirNext LT Pro Regular" w:hAnsi="AvenirNext LT Pro Regular"/>
                <w:sz w:val="24"/>
                <w:szCs w:val="24"/>
              </w:rPr>
              <w:t>6.00</w:t>
            </w:r>
          </w:p>
        </w:tc>
      </w:tr>
      <w:tr w:rsidR="006A03DA" w:rsidRPr="002D1475" w14:paraId="2DC664F8" w14:textId="77777777" w:rsidTr="006A03DA">
        <w:trPr>
          <w:trHeight w:val="413"/>
        </w:trPr>
        <w:tc>
          <w:tcPr>
            <w:tcW w:w="5000" w:type="pct"/>
            <w:gridSpan w:val="4"/>
            <w:shd w:val="clear" w:color="auto" w:fill="FFFFFF" w:themeFill="background1"/>
          </w:tcPr>
          <w:p w14:paraId="7D2C7661" w14:textId="77777777" w:rsidR="006A03DA" w:rsidRPr="006A03DA" w:rsidRDefault="006A03DA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</w:p>
        </w:tc>
      </w:tr>
      <w:tr w:rsidR="008E5D68" w:rsidRPr="002D1475" w14:paraId="4B44D240" w14:textId="77777777" w:rsidTr="006A03DA">
        <w:tc>
          <w:tcPr>
            <w:tcW w:w="1733" w:type="pct"/>
            <w:shd w:val="clear" w:color="auto" w:fill="BDD6EE" w:themeFill="accent5" w:themeFillTint="66"/>
          </w:tcPr>
          <w:p w14:paraId="606DC002" w14:textId="253CB806" w:rsidR="008E5D68" w:rsidRPr="008E1D26" w:rsidRDefault="002322F8" w:rsidP="00AE69A3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  <w:r>
              <w:rPr>
                <w:rFonts w:ascii="AvenirNext LT Pro Regular" w:hAnsi="AvenirNext LT Pro Regular"/>
                <w:b/>
                <w:bCs/>
                <w:sz w:val="24"/>
                <w:szCs w:val="24"/>
              </w:rPr>
              <w:t xml:space="preserve">PE </w:t>
            </w:r>
            <w:r w:rsidR="008E5D68" w:rsidRPr="008E1D26">
              <w:rPr>
                <w:rFonts w:ascii="AvenirNext LT Pro Regular" w:hAnsi="AvenirNext LT Pro Regular"/>
                <w:b/>
                <w:bCs/>
                <w:sz w:val="24"/>
                <w:szCs w:val="24"/>
              </w:rPr>
              <w:t>Skorts</w:t>
            </w:r>
          </w:p>
          <w:p w14:paraId="042F8476" w14:textId="59C4729C" w:rsidR="008E5D68" w:rsidRPr="008E1D26" w:rsidRDefault="008E5D68" w:rsidP="00AE69A3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</w:p>
        </w:tc>
        <w:tc>
          <w:tcPr>
            <w:tcW w:w="1000" w:type="pct"/>
            <w:shd w:val="clear" w:color="auto" w:fill="BDD6EE" w:themeFill="accent5" w:themeFillTint="66"/>
          </w:tcPr>
          <w:p w14:paraId="2DF964BB" w14:textId="77777777" w:rsidR="008E5D68" w:rsidRPr="006A03DA" w:rsidRDefault="008E5D68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Navy</w:t>
            </w:r>
          </w:p>
        </w:tc>
        <w:tc>
          <w:tcPr>
            <w:tcW w:w="1666" w:type="pct"/>
            <w:shd w:val="clear" w:color="auto" w:fill="BDD6EE" w:themeFill="accent5" w:themeFillTint="66"/>
          </w:tcPr>
          <w:p w14:paraId="539A26CF" w14:textId="77777777" w:rsidR="008E5D68" w:rsidRPr="006A03DA" w:rsidRDefault="008E5D68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22/24’’, 26/28’’</w:t>
            </w:r>
          </w:p>
        </w:tc>
        <w:tc>
          <w:tcPr>
            <w:tcW w:w="601" w:type="pct"/>
            <w:shd w:val="clear" w:color="auto" w:fill="BDD6EE" w:themeFill="accent5" w:themeFillTint="66"/>
          </w:tcPr>
          <w:p w14:paraId="5BCFBAF9" w14:textId="413B026D" w:rsidR="008E5D68" w:rsidRPr="006A03DA" w:rsidRDefault="008E5D68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£</w:t>
            </w:r>
            <w:r w:rsidR="00D40714">
              <w:rPr>
                <w:rFonts w:ascii="AvenirNext LT Pro Regular" w:hAnsi="AvenirNext LT Pro Regular"/>
                <w:sz w:val="24"/>
                <w:szCs w:val="24"/>
              </w:rPr>
              <w:t>12.50</w:t>
            </w:r>
          </w:p>
        </w:tc>
      </w:tr>
      <w:tr w:rsidR="008E5D68" w:rsidRPr="002D1475" w14:paraId="2AF8AAF4" w14:textId="77777777" w:rsidTr="006A03DA">
        <w:tc>
          <w:tcPr>
            <w:tcW w:w="1733" w:type="pct"/>
            <w:shd w:val="clear" w:color="auto" w:fill="BDD6EE" w:themeFill="accent5" w:themeFillTint="66"/>
          </w:tcPr>
          <w:p w14:paraId="620E3C9A" w14:textId="4617E202" w:rsidR="008E5D68" w:rsidRPr="008E1D26" w:rsidRDefault="002322F8" w:rsidP="00AE69A3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  <w:r>
              <w:rPr>
                <w:rFonts w:ascii="AvenirNext LT Pro Regular" w:hAnsi="AvenirNext LT Pro Regular"/>
                <w:b/>
                <w:bCs/>
                <w:sz w:val="24"/>
                <w:szCs w:val="24"/>
              </w:rPr>
              <w:t xml:space="preserve">PE </w:t>
            </w:r>
            <w:r w:rsidR="008E5D68" w:rsidRPr="008E1D26">
              <w:rPr>
                <w:rFonts w:ascii="AvenirNext LT Pro Regular" w:hAnsi="AvenirNext LT Pro Regular"/>
                <w:b/>
                <w:bCs/>
                <w:sz w:val="24"/>
                <w:szCs w:val="24"/>
              </w:rPr>
              <w:t>Skorts</w:t>
            </w:r>
          </w:p>
          <w:p w14:paraId="2A42BB64" w14:textId="6D6BF7CC" w:rsidR="008E5D68" w:rsidRPr="008E1D26" w:rsidRDefault="008E5D68" w:rsidP="00AE69A3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</w:p>
        </w:tc>
        <w:tc>
          <w:tcPr>
            <w:tcW w:w="1000" w:type="pct"/>
            <w:shd w:val="clear" w:color="auto" w:fill="BDD6EE" w:themeFill="accent5" w:themeFillTint="66"/>
          </w:tcPr>
          <w:p w14:paraId="5D1BB282" w14:textId="77777777" w:rsidR="008E5D68" w:rsidRPr="006A03DA" w:rsidRDefault="008E5D68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Navy</w:t>
            </w:r>
          </w:p>
        </w:tc>
        <w:tc>
          <w:tcPr>
            <w:tcW w:w="1666" w:type="pct"/>
            <w:shd w:val="clear" w:color="auto" w:fill="BDD6EE" w:themeFill="accent5" w:themeFillTint="66"/>
          </w:tcPr>
          <w:p w14:paraId="0A9C1480" w14:textId="77777777" w:rsidR="008E5D68" w:rsidRPr="006A03DA" w:rsidRDefault="008E5D68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30/32’’, 34/36’’, 38/40’’</w:t>
            </w:r>
          </w:p>
        </w:tc>
        <w:tc>
          <w:tcPr>
            <w:tcW w:w="601" w:type="pct"/>
            <w:shd w:val="clear" w:color="auto" w:fill="BDD6EE" w:themeFill="accent5" w:themeFillTint="66"/>
          </w:tcPr>
          <w:p w14:paraId="20CB1BDD" w14:textId="4AEB0414" w:rsidR="008E5D68" w:rsidRPr="006A03DA" w:rsidRDefault="008E5D68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£</w:t>
            </w:r>
            <w:r w:rsidR="00D40714">
              <w:rPr>
                <w:rFonts w:ascii="AvenirNext LT Pro Regular" w:hAnsi="AvenirNext LT Pro Regular"/>
                <w:sz w:val="24"/>
                <w:szCs w:val="24"/>
              </w:rPr>
              <w:t>13.50</w:t>
            </w:r>
          </w:p>
        </w:tc>
      </w:tr>
      <w:tr w:rsidR="006A03DA" w:rsidRPr="002D1475" w14:paraId="2F822A31" w14:textId="77777777" w:rsidTr="006A03DA">
        <w:tc>
          <w:tcPr>
            <w:tcW w:w="5000" w:type="pct"/>
            <w:gridSpan w:val="4"/>
            <w:shd w:val="clear" w:color="auto" w:fill="FFFFFF" w:themeFill="background1"/>
          </w:tcPr>
          <w:p w14:paraId="3DA28561" w14:textId="77777777" w:rsidR="006A03DA" w:rsidRPr="006A03DA" w:rsidRDefault="006A03DA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</w:p>
          <w:p w14:paraId="3778C74A" w14:textId="77777777" w:rsidR="006A03DA" w:rsidRPr="006A03DA" w:rsidRDefault="006A03DA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</w:p>
        </w:tc>
      </w:tr>
      <w:tr w:rsidR="008E5D68" w:rsidRPr="002D1475" w14:paraId="5B766150" w14:textId="77777777" w:rsidTr="006A03DA">
        <w:tc>
          <w:tcPr>
            <w:tcW w:w="1733" w:type="pct"/>
            <w:shd w:val="clear" w:color="auto" w:fill="BDD6EE" w:themeFill="accent5" w:themeFillTint="66"/>
          </w:tcPr>
          <w:p w14:paraId="7B0101B9" w14:textId="77777777" w:rsidR="008E5D68" w:rsidRPr="008E1D26" w:rsidRDefault="008E5D68" w:rsidP="00AE69A3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  <w:r w:rsidRPr="008E1D26">
              <w:rPr>
                <w:rFonts w:ascii="AvenirNext LT Pro Regular" w:hAnsi="AvenirNext LT Pro Regular"/>
                <w:b/>
                <w:bCs/>
                <w:sz w:val="24"/>
                <w:szCs w:val="24"/>
              </w:rPr>
              <w:t>Book Bag</w:t>
            </w:r>
          </w:p>
          <w:p w14:paraId="2A291461" w14:textId="065160F3" w:rsidR="008E5D68" w:rsidRPr="008E1D26" w:rsidRDefault="008E5D68" w:rsidP="00AE69A3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</w:p>
        </w:tc>
        <w:tc>
          <w:tcPr>
            <w:tcW w:w="1000" w:type="pct"/>
            <w:shd w:val="clear" w:color="auto" w:fill="BDD6EE" w:themeFill="accent5" w:themeFillTint="66"/>
          </w:tcPr>
          <w:p w14:paraId="04FF8477" w14:textId="5BCA975A" w:rsidR="008E5D68" w:rsidRPr="006A03DA" w:rsidRDefault="008E5D68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Royal Blue</w:t>
            </w:r>
          </w:p>
        </w:tc>
        <w:tc>
          <w:tcPr>
            <w:tcW w:w="1666" w:type="pct"/>
            <w:shd w:val="clear" w:color="auto" w:fill="BDD6EE" w:themeFill="accent5" w:themeFillTint="66"/>
          </w:tcPr>
          <w:p w14:paraId="598977AF" w14:textId="4060044D" w:rsidR="008E5D68" w:rsidRPr="006A03DA" w:rsidRDefault="00391AB1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>
              <w:rPr>
                <w:rFonts w:ascii="AvenirNext LT Pro Regular" w:hAnsi="AvenirNext LT Pro Regular"/>
                <w:sz w:val="24"/>
                <w:szCs w:val="24"/>
              </w:rPr>
              <w:t>One Size</w:t>
            </w:r>
          </w:p>
        </w:tc>
        <w:tc>
          <w:tcPr>
            <w:tcW w:w="601" w:type="pct"/>
            <w:shd w:val="clear" w:color="auto" w:fill="BDD6EE" w:themeFill="accent5" w:themeFillTint="66"/>
          </w:tcPr>
          <w:p w14:paraId="09C16618" w14:textId="320981FF" w:rsidR="008E5D68" w:rsidRPr="006A03DA" w:rsidRDefault="008E5D68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£</w:t>
            </w:r>
            <w:r w:rsidR="00155703">
              <w:rPr>
                <w:rFonts w:ascii="AvenirNext LT Pro Regular" w:hAnsi="AvenirNext LT Pro Regular"/>
                <w:sz w:val="24"/>
                <w:szCs w:val="24"/>
              </w:rPr>
              <w:t>11.50</w:t>
            </w:r>
          </w:p>
        </w:tc>
      </w:tr>
      <w:tr w:rsidR="008E5D68" w:rsidRPr="002D1475" w14:paraId="2C91ECDB" w14:textId="77777777" w:rsidTr="006A03DA">
        <w:tc>
          <w:tcPr>
            <w:tcW w:w="1733" w:type="pct"/>
            <w:shd w:val="clear" w:color="auto" w:fill="BDD6EE" w:themeFill="accent5" w:themeFillTint="66"/>
          </w:tcPr>
          <w:p w14:paraId="118632B1" w14:textId="77777777" w:rsidR="008E5D68" w:rsidRPr="008E1D26" w:rsidRDefault="008E5D68" w:rsidP="00AE69A3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  <w:r w:rsidRPr="008E1D26">
              <w:rPr>
                <w:rFonts w:ascii="AvenirNext LT Pro Regular" w:hAnsi="AvenirNext LT Pro Regular"/>
                <w:b/>
                <w:bCs/>
                <w:sz w:val="24"/>
                <w:szCs w:val="24"/>
              </w:rPr>
              <w:t>Hi-Vis PE Bag</w:t>
            </w:r>
          </w:p>
          <w:p w14:paraId="2D0E404C" w14:textId="70ABFFEE" w:rsidR="008E5D68" w:rsidRPr="008E1D26" w:rsidRDefault="008E5D68" w:rsidP="00AE69A3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</w:p>
        </w:tc>
        <w:tc>
          <w:tcPr>
            <w:tcW w:w="1000" w:type="pct"/>
            <w:shd w:val="clear" w:color="auto" w:fill="BDD6EE" w:themeFill="accent5" w:themeFillTint="66"/>
          </w:tcPr>
          <w:p w14:paraId="16C56806" w14:textId="538DA2F3" w:rsidR="008E5D68" w:rsidRPr="006A03DA" w:rsidRDefault="008E5D68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Royal Blue</w:t>
            </w:r>
          </w:p>
        </w:tc>
        <w:tc>
          <w:tcPr>
            <w:tcW w:w="1666" w:type="pct"/>
            <w:shd w:val="clear" w:color="auto" w:fill="BDD6EE" w:themeFill="accent5" w:themeFillTint="66"/>
          </w:tcPr>
          <w:p w14:paraId="2E345B70" w14:textId="5EFBF8D5" w:rsidR="008E5D68" w:rsidRPr="006A03DA" w:rsidRDefault="00391AB1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>
              <w:rPr>
                <w:rFonts w:ascii="AvenirNext LT Pro Regular" w:hAnsi="AvenirNext LT Pro Regular"/>
                <w:sz w:val="24"/>
                <w:szCs w:val="24"/>
              </w:rPr>
              <w:t>One Size</w:t>
            </w:r>
          </w:p>
        </w:tc>
        <w:tc>
          <w:tcPr>
            <w:tcW w:w="601" w:type="pct"/>
            <w:shd w:val="clear" w:color="auto" w:fill="BDD6EE" w:themeFill="accent5" w:themeFillTint="66"/>
          </w:tcPr>
          <w:p w14:paraId="29A4A670" w14:textId="6070A329" w:rsidR="008E5D68" w:rsidRPr="006A03DA" w:rsidRDefault="008E5D68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 w:rsidRPr="006A03DA">
              <w:rPr>
                <w:rFonts w:ascii="AvenirNext LT Pro Regular" w:hAnsi="AvenirNext LT Pro Regular"/>
                <w:sz w:val="24"/>
                <w:szCs w:val="24"/>
              </w:rPr>
              <w:t>£</w:t>
            </w:r>
            <w:r w:rsidR="00916A93">
              <w:rPr>
                <w:rFonts w:ascii="AvenirNext LT Pro Regular" w:hAnsi="AvenirNext LT Pro Regular"/>
                <w:sz w:val="24"/>
                <w:szCs w:val="24"/>
              </w:rPr>
              <w:t>7.</w:t>
            </w:r>
            <w:r w:rsidR="00FF7591">
              <w:rPr>
                <w:rFonts w:ascii="AvenirNext LT Pro Regular" w:hAnsi="AvenirNext LT Pro Regular"/>
                <w:sz w:val="24"/>
                <w:szCs w:val="24"/>
              </w:rPr>
              <w:t>80</w:t>
            </w:r>
          </w:p>
        </w:tc>
      </w:tr>
      <w:tr w:rsidR="00155703" w:rsidRPr="002D1475" w14:paraId="71555353" w14:textId="77777777" w:rsidTr="006A03DA">
        <w:tc>
          <w:tcPr>
            <w:tcW w:w="1733" w:type="pct"/>
            <w:shd w:val="clear" w:color="auto" w:fill="BDD6EE" w:themeFill="accent5" w:themeFillTint="66"/>
          </w:tcPr>
          <w:p w14:paraId="2E10562C" w14:textId="77777777" w:rsidR="00155703" w:rsidRDefault="00B21F82" w:rsidP="00AE69A3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  <w:r>
              <w:rPr>
                <w:rFonts w:ascii="AvenirNext LT Pro Regular" w:hAnsi="AvenirNext LT Pro Regular"/>
                <w:b/>
                <w:bCs/>
                <w:sz w:val="24"/>
                <w:szCs w:val="24"/>
              </w:rPr>
              <w:t>School Tie</w:t>
            </w:r>
          </w:p>
          <w:p w14:paraId="62045E8E" w14:textId="5E08CF24" w:rsidR="000020C1" w:rsidRPr="008E1D26" w:rsidRDefault="000020C1" w:rsidP="00AE69A3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</w:p>
        </w:tc>
        <w:tc>
          <w:tcPr>
            <w:tcW w:w="1000" w:type="pct"/>
            <w:shd w:val="clear" w:color="auto" w:fill="BDD6EE" w:themeFill="accent5" w:themeFillTint="66"/>
          </w:tcPr>
          <w:p w14:paraId="5CAC5D14" w14:textId="1322043B" w:rsidR="00155703" w:rsidRPr="006A03DA" w:rsidRDefault="00E3280E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>
              <w:rPr>
                <w:rFonts w:ascii="AvenirNext LT Pro Regular" w:hAnsi="AvenirNext LT Pro Regular"/>
                <w:sz w:val="24"/>
                <w:szCs w:val="24"/>
              </w:rPr>
              <w:t>Royal &amp; Gold</w:t>
            </w:r>
          </w:p>
        </w:tc>
        <w:tc>
          <w:tcPr>
            <w:tcW w:w="1666" w:type="pct"/>
            <w:shd w:val="clear" w:color="auto" w:fill="BDD6EE" w:themeFill="accent5" w:themeFillTint="66"/>
          </w:tcPr>
          <w:p w14:paraId="5B7BACE5" w14:textId="2B0F8B5E" w:rsidR="00155703" w:rsidRDefault="000020C1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>
              <w:rPr>
                <w:rFonts w:ascii="AvenirNext LT Pro Regular" w:hAnsi="AvenirNext LT Pro Regular"/>
                <w:sz w:val="24"/>
                <w:szCs w:val="24"/>
              </w:rPr>
              <w:t>One Size</w:t>
            </w:r>
          </w:p>
        </w:tc>
        <w:tc>
          <w:tcPr>
            <w:tcW w:w="601" w:type="pct"/>
            <w:shd w:val="clear" w:color="auto" w:fill="BDD6EE" w:themeFill="accent5" w:themeFillTint="66"/>
          </w:tcPr>
          <w:p w14:paraId="32A4A4DC" w14:textId="4F7EB7D7" w:rsidR="00155703" w:rsidRPr="006A03DA" w:rsidRDefault="000020C1" w:rsidP="00AE69A3">
            <w:pPr>
              <w:jc w:val="center"/>
              <w:rPr>
                <w:rFonts w:ascii="AvenirNext LT Pro Regular" w:hAnsi="AvenirNext LT Pro Regular"/>
                <w:sz w:val="24"/>
                <w:szCs w:val="24"/>
              </w:rPr>
            </w:pPr>
            <w:r>
              <w:rPr>
                <w:rFonts w:ascii="AvenirNext LT Pro Regular" w:hAnsi="AvenirNext LT Pro Regular"/>
                <w:sz w:val="24"/>
                <w:szCs w:val="24"/>
              </w:rPr>
              <w:t>£3.50</w:t>
            </w:r>
          </w:p>
        </w:tc>
      </w:tr>
    </w:tbl>
    <w:p w14:paraId="3B41E664" w14:textId="77777777" w:rsidR="008E5D68" w:rsidRDefault="008E5D68" w:rsidP="002D1475">
      <w:pPr>
        <w:jc w:val="center"/>
        <w:rPr>
          <w:rFonts w:ascii="AvenirNext LT Pro Regular" w:hAnsi="AvenirNext LT Pro Regular"/>
          <w:b/>
          <w:sz w:val="28"/>
          <w:szCs w:val="28"/>
        </w:rPr>
      </w:pPr>
    </w:p>
    <w:p w14:paraId="1AC749CC" w14:textId="36C4C727" w:rsidR="001B03A6" w:rsidRDefault="008E5D68" w:rsidP="001B03A6">
      <w:pPr>
        <w:jc w:val="center"/>
        <w:rPr>
          <w:rFonts w:ascii="AvenirNext LT Pro Regular" w:hAnsi="AvenirNext LT Pro Regular"/>
          <w:b/>
          <w:sz w:val="24"/>
          <w:szCs w:val="24"/>
        </w:rPr>
      </w:pPr>
      <w:r w:rsidRPr="002D1475">
        <w:rPr>
          <w:rFonts w:ascii="AvenirNext LT Pro Regular" w:hAnsi="AvenirNext LT Pro Regular"/>
          <w:b/>
          <w:sz w:val="24"/>
          <w:szCs w:val="24"/>
        </w:rPr>
        <w:t xml:space="preserve">Please </w:t>
      </w:r>
      <w:r w:rsidR="001B03A6">
        <w:rPr>
          <w:rFonts w:ascii="AvenirNext LT Pro Regular" w:hAnsi="AvenirNext LT Pro Regular"/>
          <w:b/>
          <w:sz w:val="24"/>
          <w:szCs w:val="24"/>
        </w:rPr>
        <w:t>make payment with the correct cash or by cheque.</w:t>
      </w:r>
    </w:p>
    <w:p w14:paraId="58F33E12" w14:textId="7F61CED1" w:rsidR="002E6151" w:rsidRDefault="002E6151" w:rsidP="001B03A6">
      <w:pPr>
        <w:jc w:val="center"/>
        <w:rPr>
          <w:rFonts w:ascii="AvenirNext LT Pro Regular" w:hAnsi="AvenirNext LT Pro Regular"/>
          <w:b/>
          <w:sz w:val="24"/>
          <w:szCs w:val="24"/>
        </w:rPr>
      </w:pPr>
      <w:r>
        <w:rPr>
          <w:rFonts w:ascii="AvenirNext LT Pro Regular" w:hAnsi="AvenirNext LT Pro Regular"/>
          <w:b/>
          <w:sz w:val="24"/>
          <w:szCs w:val="24"/>
        </w:rPr>
        <w:t xml:space="preserve">Current parents, please </w:t>
      </w:r>
      <w:r w:rsidR="00915231">
        <w:rPr>
          <w:rFonts w:ascii="AvenirNext LT Pro Regular" w:hAnsi="AvenirNext LT Pro Regular"/>
          <w:b/>
          <w:sz w:val="24"/>
          <w:szCs w:val="24"/>
        </w:rPr>
        <w:t>order through</w:t>
      </w:r>
      <w:r>
        <w:rPr>
          <w:rFonts w:ascii="AvenirNext LT Pro Regular" w:hAnsi="AvenirNext LT Pro Regular"/>
          <w:b/>
          <w:sz w:val="24"/>
          <w:szCs w:val="24"/>
        </w:rPr>
        <w:t xml:space="preserve"> your </w:t>
      </w:r>
      <w:r w:rsidR="007E10CE">
        <w:rPr>
          <w:rFonts w:ascii="AvenirNext LT Pro Regular" w:hAnsi="AvenirNext LT Pro Regular"/>
          <w:b/>
          <w:sz w:val="24"/>
          <w:szCs w:val="24"/>
        </w:rPr>
        <w:t>Arbor</w:t>
      </w:r>
      <w:r>
        <w:rPr>
          <w:rFonts w:ascii="AvenirNext LT Pro Regular" w:hAnsi="AvenirNext LT Pro Regular"/>
          <w:b/>
          <w:sz w:val="24"/>
          <w:szCs w:val="24"/>
        </w:rPr>
        <w:t xml:space="preserve"> Account.</w:t>
      </w:r>
    </w:p>
    <w:p w14:paraId="2A747DA5" w14:textId="77777777" w:rsidR="00DD3143" w:rsidRDefault="001B03A6" w:rsidP="00A01875">
      <w:pPr>
        <w:jc w:val="center"/>
        <w:rPr>
          <w:rFonts w:ascii="AvenirNext LT Pro Regular" w:hAnsi="AvenirNext LT Pro Regular"/>
          <w:b/>
          <w:sz w:val="24"/>
          <w:szCs w:val="24"/>
        </w:rPr>
      </w:pPr>
      <w:r>
        <w:rPr>
          <w:rFonts w:ascii="AvenirNext LT Pro Regular" w:hAnsi="AvenirNext LT Pro Regular"/>
          <w:b/>
          <w:sz w:val="24"/>
          <w:szCs w:val="24"/>
        </w:rPr>
        <w:t>Thank you</w:t>
      </w:r>
    </w:p>
    <w:p w14:paraId="73307DA2" w14:textId="3AE97D30" w:rsidR="00DE7166" w:rsidRPr="00A01875" w:rsidRDefault="00BF39CB" w:rsidP="00A01875">
      <w:pPr>
        <w:jc w:val="center"/>
        <w:rPr>
          <w:rFonts w:ascii="AvenirNext LT Pro Regular" w:hAnsi="AvenirNext LT Pro Regular"/>
          <w:b/>
          <w:sz w:val="24"/>
          <w:szCs w:val="24"/>
        </w:rPr>
      </w:pPr>
      <w:r w:rsidRPr="00BF39CB">
        <w:rPr>
          <w:rFonts w:ascii="AvenirNext LT Pro Regular" w:hAnsi="AvenirNext LT Pro Regular"/>
          <w:sz w:val="24"/>
          <w:szCs w:val="24"/>
        </w:rPr>
        <w:t>Please note prices are subject to change at the discretion of the supplier.</w:t>
      </w:r>
    </w:p>
    <w:sectPr w:rsidR="00DE7166" w:rsidRPr="00A01875" w:rsidSect="0071227A">
      <w:pgSz w:w="11906" w:h="16838"/>
      <w:pgMar w:top="624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Next LT Pro Regular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3F3"/>
    <w:rsid w:val="000020C1"/>
    <w:rsid w:val="00015669"/>
    <w:rsid w:val="000206A2"/>
    <w:rsid w:val="00053693"/>
    <w:rsid w:val="000A23F3"/>
    <w:rsid w:val="000C200F"/>
    <w:rsid w:val="000D29C9"/>
    <w:rsid w:val="00101D16"/>
    <w:rsid w:val="00155703"/>
    <w:rsid w:val="001B03A6"/>
    <w:rsid w:val="002322F8"/>
    <w:rsid w:val="00256344"/>
    <w:rsid w:val="00280124"/>
    <w:rsid w:val="002D1475"/>
    <w:rsid w:val="002D4FFF"/>
    <w:rsid w:val="002E6151"/>
    <w:rsid w:val="0030071D"/>
    <w:rsid w:val="003642B3"/>
    <w:rsid w:val="00391AB1"/>
    <w:rsid w:val="003C6701"/>
    <w:rsid w:val="003D4143"/>
    <w:rsid w:val="004520EE"/>
    <w:rsid w:val="00463EA5"/>
    <w:rsid w:val="004D194B"/>
    <w:rsid w:val="004D7D03"/>
    <w:rsid w:val="00521BCA"/>
    <w:rsid w:val="00562069"/>
    <w:rsid w:val="00582B62"/>
    <w:rsid w:val="005A5D22"/>
    <w:rsid w:val="005A60EE"/>
    <w:rsid w:val="005C783A"/>
    <w:rsid w:val="00625C94"/>
    <w:rsid w:val="00666AA9"/>
    <w:rsid w:val="006943DA"/>
    <w:rsid w:val="006A03DA"/>
    <w:rsid w:val="0071227A"/>
    <w:rsid w:val="00713D90"/>
    <w:rsid w:val="00735D23"/>
    <w:rsid w:val="00741E1B"/>
    <w:rsid w:val="00771D23"/>
    <w:rsid w:val="00782DD5"/>
    <w:rsid w:val="007866BA"/>
    <w:rsid w:val="007A45CB"/>
    <w:rsid w:val="007E10CE"/>
    <w:rsid w:val="00800CB5"/>
    <w:rsid w:val="00810810"/>
    <w:rsid w:val="00847105"/>
    <w:rsid w:val="00872185"/>
    <w:rsid w:val="008E1D26"/>
    <w:rsid w:val="008E5D68"/>
    <w:rsid w:val="008F41C3"/>
    <w:rsid w:val="00915231"/>
    <w:rsid w:val="00916A93"/>
    <w:rsid w:val="00920472"/>
    <w:rsid w:val="00993C52"/>
    <w:rsid w:val="00A01875"/>
    <w:rsid w:val="00A24FF3"/>
    <w:rsid w:val="00AC13B6"/>
    <w:rsid w:val="00AC2F27"/>
    <w:rsid w:val="00AE69A3"/>
    <w:rsid w:val="00B21F82"/>
    <w:rsid w:val="00B600D6"/>
    <w:rsid w:val="00B6423A"/>
    <w:rsid w:val="00BB69A5"/>
    <w:rsid w:val="00BF39CB"/>
    <w:rsid w:val="00C1031B"/>
    <w:rsid w:val="00C52804"/>
    <w:rsid w:val="00C6632B"/>
    <w:rsid w:val="00C71097"/>
    <w:rsid w:val="00CE5704"/>
    <w:rsid w:val="00D40714"/>
    <w:rsid w:val="00D815BF"/>
    <w:rsid w:val="00DD04F0"/>
    <w:rsid w:val="00DD3143"/>
    <w:rsid w:val="00DD5ED4"/>
    <w:rsid w:val="00DD7EEF"/>
    <w:rsid w:val="00DE7166"/>
    <w:rsid w:val="00E3280E"/>
    <w:rsid w:val="00E71B6A"/>
    <w:rsid w:val="00EF266C"/>
    <w:rsid w:val="00F105E3"/>
    <w:rsid w:val="00F10AD4"/>
    <w:rsid w:val="00F31F80"/>
    <w:rsid w:val="00F32DA2"/>
    <w:rsid w:val="00F812EB"/>
    <w:rsid w:val="00FC4E5B"/>
    <w:rsid w:val="00FE62C0"/>
    <w:rsid w:val="00FF7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EE8B6"/>
  <w15:chartTrackingRefBased/>
  <w15:docId w15:val="{AB753472-C983-47C4-8429-8AB3B7434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2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gi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FE4094E521D4EACBAF520DB400217" ma:contentTypeVersion="15" ma:contentTypeDescription="Create a new document." ma:contentTypeScope="" ma:versionID="dc2acfa208ab64d928bae950de846ca5">
  <xsd:schema xmlns:xsd="http://www.w3.org/2001/XMLSchema" xmlns:xs="http://www.w3.org/2001/XMLSchema" xmlns:p="http://schemas.microsoft.com/office/2006/metadata/properties" xmlns:ns2="a4df1872-f8ad-483f-aaef-15db51e06f29" xmlns:ns3="15c5ef4d-ad1c-4f60-a1ea-31184b85a302" targetNamespace="http://schemas.microsoft.com/office/2006/metadata/properties" ma:root="true" ma:fieldsID="0c6dff6380b02657a970510e1f869525" ns2:_="" ns3:_="">
    <xsd:import namespace="a4df1872-f8ad-483f-aaef-15db51e06f29"/>
    <xsd:import namespace="15c5ef4d-ad1c-4f60-a1ea-31184b85a3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f1872-f8ad-483f-aaef-15db51e06f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b3e5fe4-e4dd-478f-a5f5-2f2233884a9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c5ef4d-ad1c-4f60-a1ea-31184b85a30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689deac-f47f-4aa4-890d-0f0fd3cae7f6}" ma:internalName="TaxCatchAll" ma:showField="CatchAllData" ma:web="15c5ef4d-ad1c-4f60-a1ea-31184b85a3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5c5ef4d-ad1c-4f60-a1ea-31184b85a302" xsi:nil="true"/>
    <lcf76f155ced4ddcb4097134ff3c332f xmlns="a4df1872-f8ad-483f-aaef-15db51e06f29">
      <Terms xmlns="http://schemas.microsoft.com/office/infopath/2007/PartnerControls"/>
    </lcf76f155ced4ddcb4097134ff3c332f>
    <SharedWithUsers xmlns="15c5ef4d-ad1c-4f60-a1ea-31184b85a302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FB4235-1158-4101-892A-28EFB6555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f1872-f8ad-483f-aaef-15db51e06f29"/>
    <ds:schemaRef ds:uri="15c5ef4d-ad1c-4f60-a1ea-31184b85a3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03D125-80D8-4A6B-973B-23D7165C5DEF}">
  <ds:schemaRefs>
    <ds:schemaRef ds:uri="http://schemas.microsoft.com/office/2006/metadata/properties"/>
    <ds:schemaRef ds:uri="http://schemas.microsoft.com/office/infopath/2007/PartnerControls"/>
    <ds:schemaRef ds:uri="15c5ef4d-ad1c-4f60-a1ea-31184b85a302"/>
    <ds:schemaRef ds:uri="a4df1872-f8ad-483f-aaef-15db51e06f29"/>
  </ds:schemaRefs>
</ds:datastoreItem>
</file>

<file path=customXml/itemProps3.xml><?xml version="1.0" encoding="utf-8"?>
<ds:datastoreItem xmlns:ds="http://schemas.openxmlformats.org/officeDocument/2006/customXml" ds:itemID="{75BAF165-0EEE-47F0-A2C4-7B8779DA71C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Bullock</dc:creator>
  <cp:keywords/>
  <dc:description/>
  <cp:lastModifiedBy>Claire Bullock</cp:lastModifiedBy>
  <cp:revision>16</cp:revision>
  <cp:lastPrinted>2023-04-26T09:05:00Z</cp:lastPrinted>
  <dcterms:created xsi:type="dcterms:W3CDTF">2025-06-04T11:13:00Z</dcterms:created>
  <dcterms:modified xsi:type="dcterms:W3CDTF">2026-04-28T10:18:00Z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0x0101001D4FE4094E521D4EACBAF520DB400217</vt:lpwstr>
  </property>
  <property fmtid="{D5CDD505-2E9C-101B-9397-08002B2CF9AE}" pid="3" name="Order">
    <vt:r8>4554200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</Properties>
</file>